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407-ПП/4837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4837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3167, местонахождение: Челябинская обл., г.Куса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3167, местонахождение: Челябинская обл., г.Куса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